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24" w:rsidRDefault="00BA5AD9" w:rsidP="00BA5AD9">
      <w:pPr>
        <w:jc w:val="center"/>
        <w:rPr>
          <w:rStyle w:val="Strong"/>
          <w:i/>
          <w:sz w:val="40"/>
          <w:szCs w:val="40"/>
        </w:rPr>
      </w:pPr>
      <w:r w:rsidRPr="00BA5AD9">
        <w:rPr>
          <w:rStyle w:val="Strong"/>
          <w:i/>
          <w:sz w:val="40"/>
          <w:szCs w:val="40"/>
        </w:rPr>
        <w:t>…</w:t>
      </w:r>
      <w:r w:rsidRPr="00BA5AD9">
        <w:rPr>
          <w:rStyle w:val="Strong"/>
          <w:i/>
          <w:sz w:val="40"/>
          <w:szCs w:val="40"/>
        </w:rPr>
        <w:t xml:space="preserve">azzal is beértük </w:t>
      </w:r>
      <w:proofErr w:type="gramStart"/>
      <w:r w:rsidRPr="00BA5AD9">
        <w:rPr>
          <w:rStyle w:val="Strong"/>
          <w:i/>
          <w:sz w:val="40"/>
          <w:szCs w:val="40"/>
        </w:rPr>
        <w:t xml:space="preserve">volna </w:t>
      </w:r>
      <w:r w:rsidRPr="00BA5AD9">
        <w:rPr>
          <w:rStyle w:val="Strong"/>
          <w:i/>
          <w:sz w:val="40"/>
          <w:szCs w:val="40"/>
        </w:rPr>
        <w:t>.</w:t>
      </w:r>
      <w:proofErr w:type="gramEnd"/>
    </w:p>
    <w:p w:rsidR="00BA5AD9" w:rsidRDefault="00BA5AD9" w:rsidP="00BA5AD9">
      <w:pPr>
        <w:jc w:val="center"/>
        <w:rPr>
          <w:rStyle w:val="Strong"/>
          <w:i/>
          <w:sz w:val="40"/>
          <w:szCs w:val="40"/>
        </w:rPr>
      </w:pPr>
    </w:p>
    <w:p w:rsidR="00BA5AD9" w:rsidRDefault="00BA5AD9" w:rsidP="00BA5AD9">
      <w:pPr>
        <w:jc w:val="center"/>
        <w:rPr>
          <w:rStyle w:val="Strong"/>
          <w:i/>
          <w:sz w:val="40"/>
          <w:szCs w:val="40"/>
        </w:rPr>
      </w:pPr>
    </w:p>
    <w:p w:rsidR="00BA5AD9" w:rsidRDefault="00BA5AD9" w:rsidP="00BA5AD9">
      <w:pPr>
        <w:ind w:firstLine="708"/>
        <w:rPr>
          <w:i/>
          <w:sz w:val="24"/>
          <w:szCs w:val="24"/>
        </w:rPr>
      </w:pPr>
      <w:r>
        <w:rPr>
          <w:rStyle w:val="Strong"/>
          <w:b w:val="0"/>
          <w:i/>
          <w:sz w:val="24"/>
          <w:szCs w:val="24"/>
        </w:rPr>
        <w:t xml:space="preserve">Ez a sor egy zsidó énekből egy részlet. </w:t>
      </w:r>
      <w:r w:rsidRPr="00BA5AD9">
        <w:rPr>
          <w:i/>
          <w:sz w:val="24"/>
          <w:szCs w:val="24"/>
        </w:rPr>
        <w:t>A dal a hála kifejezése, amely arra tanít, hogy értékeljük a kapott jót, még ha a folyamat nem is fejeződött be azonnal a teljes teljességgel.</w:t>
      </w:r>
    </w:p>
    <w:p w:rsidR="00BA5AD9" w:rsidRDefault="00BA5AD9" w:rsidP="00BA5AD9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2026 február 11 és 13 között önkéntes </w:t>
      </w:r>
      <w:proofErr w:type="spellStart"/>
      <w:r>
        <w:rPr>
          <w:i/>
          <w:sz w:val="24"/>
          <w:szCs w:val="24"/>
        </w:rPr>
        <w:t>talákozókon</w:t>
      </w:r>
      <w:proofErr w:type="spellEnd"/>
      <w:r>
        <w:rPr>
          <w:i/>
          <w:sz w:val="24"/>
          <w:szCs w:val="24"/>
        </w:rPr>
        <w:t xml:space="preserve"> vettem részt Karácson Tibor műsorigazgató atyával és Fülöp Lóránd promóciós kollegámmal. </w:t>
      </w:r>
    </w:p>
    <w:p w:rsidR="00BA5AD9" w:rsidRDefault="00BA5AD9" w:rsidP="00BA5AD9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Ha csak a Mária rádióhoz hív meg a Szűzanya, de nem jutok el önkéntes találkozókra – azzal is beértem volna.</w:t>
      </w:r>
    </w:p>
    <w:p w:rsidR="00BA5AD9" w:rsidRDefault="00BA5AD9" w:rsidP="00BA5AD9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 csak önkéntes találkozókra hív, de nem tapasztalom meg az egységet a </w:t>
      </w:r>
      <w:proofErr w:type="gramStart"/>
      <w:r>
        <w:rPr>
          <w:i/>
          <w:sz w:val="24"/>
          <w:szCs w:val="24"/>
        </w:rPr>
        <w:t>munkatársakkal-</w:t>
      </w:r>
      <w:proofErr w:type="gramEnd"/>
      <w:r>
        <w:rPr>
          <w:i/>
          <w:sz w:val="24"/>
          <w:szCs w:val="24"/>
        </w:rPr>
        <w:t xml:space="preserve"> azzal is beértem volna. </w:t>
      </w:r>
    </w:p>
    <w:p w:rsidR="00BA5AD9" w:rsidRDefault="00BA5AD9" w:rsidP="00BA5AD9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 csak az </w:t>
      </w:r>
      <w:r>
        <w:rPr>
          <w:i/>
          <w:sz w:val="24"/>
          <w:szCs w:val="24"/>
        </w:rPr>
        <w:t>az egységet</w:t>
      </w:r>
      <w:r>
        <w:rPr>
          <w:i/>
          <w:sz w:val="24"/>
          <w:szCs w:val="24"/>
        </w:rPr>
        <w:t xml:space="preserve"> tapasztalom meg a munkatársakkal, de nem találkozom az önkéntesek szeretetével </w:t>
      </w:r>
      <w:r>
        <w:rPr>
          <w:i/>
          <w:sz w:val="24"/>
          <w:szCs w:val="24"/>
        </w:rPr>
        <w:t>-</w:t>
      </w:r>
      <w:r w:rsidRPr="00BA5AD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azzal is beértem volna.</w:t>
      </w:r>
    </w:p>
    <w:p w:rsidR="00BA5AD9" w:rsidRDefault="00BA5AD9" w:rsidP="00BA5AD9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 </w:t>
      </w:r>
      <w:r w:rsidR="000402A1">
        <w:rPr>
          <w:i/>
          <w:sz w:val="24"/>
          <w:szCs w:val="24"/>
        </w:rPr>
        <w:t>csak az önkéntesek szeretetével találkozom, de nem látom a kegyelmeidet az életükben- azzal is beértem volna</w:t>
      </w:r>
      <w:r w:rsidR="00DE3681">
        <w:rPr>
          <w:i/>
          <w:sz w:val="24"/>
          <w:szCs w:val="24"/>
        </w:rPr>
        <w:t>.</w:t>
      </w:r>
    </w:p>
    <w:p w:rsidR="00DE3681" w:rsidRDefault="00DE3681" w:rsidP="00BA5AD9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 csak a kegyelmeidet látom önkénteseink életében, de nem látom hallgatóink és támogatóink önzetlen segítségét és háláját – azzal is beértem volna. </w:t>
      </w:r>
    </w:p>
    <w:p w:rsidR="00DE3681" w:rsidRDefault="00DE3681" w:rsidP="00BA5AD9">
      <w:pPr>
        <w:ind w:firstLine="708"/>
        <w:rPr>
          <w:i/>
          <w:sz w:val="24"/>
          <w:szCs w:val="24"/>
        </w:rPr>
      </w:pPr>
      <w:r w:rsidRPr="00DE3681">
        <w:rPr>
          <w:i/>
          <w:sz w:val="24"/>
          <w:szCs w:val="24"/>
        </w:rPr>
        <w:t xml:space="preserve">De a Gondviselés ennél is többet adott: megmutatta, hogy mindez együtt alkotja azt a láthatatlan, mégis erős köteléket, amelyből a Mária Rádió küldetése táplálkozik. Így értettem meg igazán, hogy a </w:t>
      </w:r>
      <w:r>
        <w:rPr>
          <w:i/>
          <w:sz w:val="24"/>
          <w:szCs w:val="24"/>
        </w:rPr>
        <w:t xml:space="preserve">Mária </w:t>
      </w:r>
      <w:r w:rsidRPr="00DE3681">
        <w:rPr>
          <w:i/>
          <w:sz w:val="24"/>
          <w:szCs w:val="24"/>
        </w:rPr>
        <w:t>rádió nem csupán</w:t>
      </w:r>
      <w:r>
        <w:rPr>
          <w:i/>
          <w:sz w:val="24"/>
          <w:szCs w:val="24"/>
        </w:rPr>
        <w:t xml:space="preserve"> egy </w:t>
      </w:r>
      <w:bookmarkStart w:id="0" w:name="_GoBack"/>
      <w:bookmarkEnd w:id="0"/>
      <w:r w:rsidRPr="00DE3681">
        <w:rPr>
          <w:i/>
          <w:sz w:val="24"/>
          <w:szCs w:val="24"/>
        </w:rPr>
        <w:t xml:space="preserve">hang az éterben, hanem </w:t>
      </w:r>
      <w:r>
        <w:rPr>
          <w:i/>
          <w:sz w:val="24"/>
          <w:szCs w:val="24"/>
        </w:rPr>
        <w:t xml:space="preserve">a Szűzanya hívására </w:t>
      </w:r>
      <w:r w:rsidRPr="00DE3681">
        <w:rPr>
          <w:i/>
          <w:sz w:val="24"/>
          <w:szCs w:val="24"/>
        </w:rPr>
        <w:t>élő közösség, amelyben a szeretet és a szolgálat egymást erősítve válik áldássá sokak számára</w:t>
      </w:r>
      <w:r>
        <w:t xml:space="preserve">! </w:t>
      </w:r>
    </w:p>
    <w:p w:rsidR="00BA5AD9" w:rsidRPr="00BA5AD9" w:rsidRDefault="00BA5AD9" w:rsidP="00BA5AD9">
      <w:pPr>
        <w:rPr>
          <w:i/>
          <w:sz w:val="24"/>
          <w:szCs w:val="24"/>
        </w:rPr>
      </w:pPr>
    </w:p>
    <w:sectPr w:rsidR="00BA5AD9" w:rsidRPr="00BA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D9"/>
    <w:rsid w:val="000402A1"/>
    <w:rsid w:val="004D3B24"/>
    <w:rsid w:val="00BA5AD9"/>
    <w:rsid w:val="00D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1FEC4-93BD-45EA-9975-5BD6861C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5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</cp:revision>
  <dcterms:created xsi:type="dcterms:W3CDTF">2026-02-25T09:00:00Z</dcterms:created>
  <dcterms:modified xsi:type="dcterms:W3CDTF">2026-02-25T09:34:00Z</dcterms:modified>
</cp:coreProperties>
</file>