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>A te néped utat tör...” – újabb lelki zarándoklat a Mária Rádió Világcsaládjával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Minden új év elején általában az emberek szoktak fogadalmakat tenni: ezentúl több időt fordítok a családomra, vagy a pihenésre, vagy nagyobb bedobással fogok dolgozni, mert új autót akarok venni, vagy több időt töltök a szabadban, többet mozgok, akár többet fogok imádkozni... számtalan dolog, amit szeretett volna megvalósítani, de valahogy eddig nem jött össze, vagy nem úgy, ahogyan elképzelte. Ilyenkor talán nagyobb a lelkesedés, az elhatározás, csak akkor van gond, ha szép lassan ez elmúlik és az ember belesimul a szürke hétköznapok forgatagába. Fontos, hogy az embernek legyenek céljai, de a legfontosabb – szerintem – a kitartás, a cél elérése érdekében belefektetett munka, olykor áldozat vagy lemondás.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Mária Rádió Világcsaládja is egy újabb célt tűz ki erre az évre, mégpedig egy újabb lelki zarándoklatot. Talán egyesekben feltevődik a kérdés, hogy miért újra, hiszen sok kegyhelyen „jártunk” már, megismertünk szebbnél szebb történeteket, imádkoztunk együtt. Miért zarándokoljunk újra? Azt gondolom, hogy nem túlzok, ha azt mondom: aki egyszer is bekapcsolódott a közös imába, az már tudja erre a választ. Gyarló emberek vagyunk, akik számtalanszor elbukunk, akik annyi mindennel meg kell küzdjünk, sokszor elkeseredünk és erőt akarunk meríteni a folytatáshoz. Mindannyian voltunk gyermekek, de sokunknak vannak is gyermekei, és tudjuk, mikor nyűgös, fáradt vagy szomorú egy gyerek, keresi az édesanyja vagy édesapja közelségét, az ölébe bújik, vállára hajtja a kis fejét és ott igazán megnyugszik, megpihen és feltöltődik. A mi Égi Édesanyánk tárt karokkal vár, nála mindig menedéket, gyengédséget és békét találunk. Mekkora kincs ez ... talán sokszor fel sem fogjuk igazán.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Mások azt is mondhatnák, hogy az elmúlt évben milyen sokszor voltak ilyen közös rózsafüzérek, mennyit imádkoztunk a békéért és semmi változás, sőt, még több a háború, még több a nehézség. Ez meglehet. De keresztényként, azt mondom, akkor imádkozzunk még többet, fogjunk össze még többen. Különösen ebben a jubileumi évben, ami egy rendkívüli kegyelmi időszak.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Az idei „zarándoklatunknak” tizennégy állomása lesz: jól ismert helyeken át – mint pl. Lourdes, Fatima, Medjugorje – egészen új helyekre is készülünk – Egyesült Államok, Szíria, Hollandia. Mégis számunkra talán a legszebb ajándék az lesz, hogy ebbe a világot körülölelő imaláncba egészen személyesen is bekapcsolódhatunk, mivel az egyik „állomás” a nyár folyamán Csíksomlyó lesz. Bízom benne, hogy ez sokakat lelkesít majd.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első közös imaalkalom </w:t>
      </w:r>
      <w:r>
        <w:rPr>
          <w:rFonts w:cs="Times New Roman" w:ascii="Times New Roman" w:hAnsi="Times New Roman"/>
          <w:b/>
          <w:sz w:val="24"/>
          <w:szCs w:val="24"/>
        </w:rPr>
        <w:t xml:space="preserve">február 12-én </w:t>
      </w:r>
      <w:r>
        <w:rPr>
          <w:rFonts w:cs="Times New Roman" w:ascii="Times New Roman" w:hAnsi="Times New Roman"/>
          <w:sz w:val="24"/>
          <w:szCs w:val="24"/>
        </w:rPr>
        <w:t xml:space="preserve">lesz a franciaországi Lourdes-ból, a Szűzanya Missziós családja kolostorból, </w:t>
      </w:r>
      <w:r>
        <w:rPr>
          <w:rFonts w:cs="Times New Roman" w:ascii="Times New Roman" w:hAnsi="Times New Roman"/>
          <w:b/>
          <w:sz w:val="24"/>
          <w:szCs w:val="24"/>
        </w:rPr>
        <w:t>17 órától</w:t>
      </w:r>
      <w:r>
        <w:rPr>
          <w:rFonts w:cs="Times New Roman" w:ascii="Times New Roman" w:hAnsi="Times New Roman"/>
          <w:sz w:val="24"/>
          <w:szCs w:val="24"/>
        </w:rPr>
        <w:t xml:space="preserve">, majd márciusba Izraelbe megyünk, Názáretbe, ahol </w:t>
      </w:r>
      <w:r>
        <w:rPr>
          <w:rFonts w:cs="Times New Roman" w:ascii="Times New Roman" w:hAnsi="Times New Roman"/>
          <w:b/>
          <w:sz w:val="24"/>
          <w:szCs w:val="24"/>
        </w:rPr>
        <w:t xml:space="preserve">25-én </w:t>
      </w:r>
      <w:r>
        <w:rPr>
          <w:rFonts w:cs="Times New Roman" w:ascii="Times New Roman" w:hAnsi="Times New Roman"/>
          <w:sz w:val="24"/>
          <w:szCs w:val="24"/>
        </w:rPr>
        <w:t xml:space="preserve">délután </w:t>
      </w:r>
      <w:r>
        <w:rPr>
          <w:rFonts w:cs="Times New Roman" w:ascii="Times New Roman" w:hAnsi="Times New Roman"/>
          <w:b/>
          <w:sz w:val="24"/>
          <w:szCs w:val="24"/>
        </w:rPr>
        <w:t xml:space="preserve">17 órától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>z Angyali Üdvözlet</w:t>
      </w:r>
      <w:r>
        <w:rPr>
          <w:rFonts w:cs="Times New Roman" w:ascii="Times New Roman" w:hAnsi="Times New Roman"/>
          <w:sz w:val="24"/>
          <w:szCs w:val="24"/>
        </w:rPr>
        <w:t xml:space="preserve"> bazilikából imádkozunk (amennyiben a helyi körülmények ezt lehetővé teszik).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Induljunk el örömmel, komoly elhatározással a szívünkben, hogy válaszolunk a Szűzanya felhívására, aki továbbra is arra kér, hogy imádkozzunk, buzgó szívvel és álhatatosan. Engedjük, hogy az ima által a Szentlélek formálja a lelkünket és felszítsa benne a remény örökmécsesét!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Vidican-Lokodi Tünde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39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a3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styleId="ListLabel1" w:customStyle="1">
    <w:name w:val="ListLabel 1"/>
    <w:qFormat/>
    <w:rsid w:val="0047409d"/>
    <w:rPr>
      <w:rFonts w:ascii="Times New Roman" w:hAnsi="Times New Roman" w:cs="Times New Roman"/>
      <w:color w:val="auto"/>
      <w:sz w:val="24"/>
      <w:szCs w:val="24"/>
      <w:u w:val="none"/>
    </w:rPr>
  </w:style>
  <w:style w:type="paragraph" w:styleId="Heading" w:customStyle="1">
    <w:name w:val="Heading"/>
    <w:basedOn w:val="Normal"/>
    <w:next w:val="TextBody"/>
    <w:qFormat/>
    <w:rsid w:val="00bb7b9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bb7b98"/>
    <w:pPr>
      <w:spacing w:before="0" w:after="140"/>
    </w:pPr>
    <w:rPr/>
  </w:style>
  <w:style w:type="paragraph" w:styleId="List">
    <w:name w:val="List"/>
    <w:basedOn w:val="TextBody"/>
    <w:rsid w:val="00bb7b9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bb7b98"/>
    <w:pPr>
      <w:suppressLineNumbers/>
    </w:pPr>
    <w:rPr>
      <w:rFonts w:cs="Arial"/>
    </w:rPr>
  </w:style>
  <w:style w:type="paragraph" w:styleId="Caption1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AAD0C-D1CC-41D0-8C09-7998196A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LibreOffice/6.2.4.2$Windows_X86_64 LibreOffice_project/2412653d852ce75f65fbfa83fb7e7b669a126d64</Application>
  <Pages>1</Pages>
  <Words>451</Words>
  <Characters>2697</Characters>
  <CharactersWithSpaces>3150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2025-01-10T09:07:00Z</dcterms:created>
  <dc:creator>Tünde</dc:creator>
  <dc:description/>
  <dc:language>hu-HU</dc:language>
  <cp:lastModifiedBy/>
  <dcterms:modified xsi:type="dcterms:W3CDTF">2025-01-17T09:49:04Z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