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Bookman Old Style" w:hAnsi="Bookman Old Style"/>
          <w:b/>
          <w:bCs/>
          <w:sz w:val="24"/>
          <w:szCs w:val="24"/>
        </w:rPr>
        <w:t>Ave virgo gloriosa</w:t>
      </w:r>
    </w:p>
    <w:p>
      <w:pPr>
        <w:pStyle w:val="Normal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(Lobkowitz-kódex, 1514)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Idvez légy dicsőséges szíz, napnál fényesb csillag, Istennek szeretetes anyja, lépesméznél édesb, rózsánál pirosságosb, liliomnál fejérb, minden jószág téged megékesít, minden szent tégedet tisztel, mennyországba magasságosb. Amen.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Mennyországnak királynéja…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Mennyországnak királynéja,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irgalmasságnak szent anyja.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Tengernek ezer csillaga,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üdvözlégy szép szűz Mária.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Légy segítője népednek,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az elveszett bűnösöknek.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Kísérője istenednek,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anyja lettél teremtődnek.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Halleluja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Szent László, I. László (kb. 1040–1095)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Árpádházi király. A népmondák és egyházi legendák legnépszerűbb alakja a magyar szentek közül. Nagyváradi sírjához a néphit számos csodát fűzött s ennek alapján a r. k. egyház 1192-ben szentté avatta. A sírja felett való esküvés perdöntő erővel bírt: a 13. sz.-ból fennmaradt az itt tartott istenítéletek jegyzőkönyvének egy töredéke (Váradi Regestrum). Bátorságot, férfiasságot és vallásos jámborságot ötvöző egyénisége következtében a magyar lovagkor példaképe lett. Erdély védőszentjeként tisztelték. 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Jobb kezében, mint a villám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Forgolódott csatabárdja: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Nincs halandó, földi gyarló                       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Féreg, aki azt bevárja.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Mert nem volt az földi ember,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Egy azokból, kik most élnek: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Feje fölött szűz alakja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Látszott ékes nőszemélynek;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Koronája napsugárból,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Oly tündöklő, oly világos! –”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Monda a nép: az Szent-László,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És a Szűz, a Boldogságos.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ascii="Bookman Old Style" w:hAnsi="Bookman Old Style"/>
          <w:sz w:val="24"/>
          <w:szCs w:val="24"/>
        </w:rPr>
        <w:t xml:space="preserve">(Arany János: Szent László legenda)                                       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LibreOffice/6.2.4.2$Windows_X86_64 LibreOffice_project/2412653d852ce75f65fbfa83fb7e7b669a126d64</Application>
  <Pages>2</Pages>
  <Words>187</Words>
  <Characters>1233</Characters>
  <CharactersWithSpaces>1458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2024-04-24T20:19:00Z</dcterms:created>
  <dc:creator>Eva Zalder</dc:creator>
  <dc:description/>
  <dc:language>hu-HU</dc:language>
  <cp:lastModifiedBy/>
  <dcterms:modified xsi:type="dcterms:W3CDTF">2024-05-07T08:27:27Z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