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24" w:rsidRDefault="00E25824"/>
    <w:p w:rsidR="00B026E7" w:rsidRDefault="00E25824" w:rsidP="00B026E7">
      <w:pPr>
        <w:spacing w:before="240" w:line="240" w:lineRule="auto"/>
        <w:jc w:val="center"/>
        <w:rPr>
          <w:rFonts w:ascii="Georgia" w:hAnsi="Georgia" w:cs="Arial"/>
          <w:b/>
          <w:color w:val="984806" w:themeColor="accent6" w:themeShade="80"/>
          <w:sz w:val="52"/>
          <w:szCs w:val="52"/>
        </w:rPr>
      </w:pPr>
      <w:proofErr w:type="gramStart"/>
      <w:r w:rsidRPr="008C4E7E">
        <w:rPr>
          <w:rFonts w:ascii="Georgia" w:hAnsi="Georgia" w:cs="Arial"/>
          <w:b/>
          <w:color w:val="984806" w:themeColor="accent6" w:themeShade="80"/>
          <w:sz w:val="52"/>
          <w:szCs w:val="52"/>
        </w:rPr>
        <w:t>MINDENNAPUNK  KIRÁLYA</w:t>
      </w:r>
      <w:proofErr w:type="gramEnd"/>
    </w:p>
    <w:p w:rsidR="00B026E7" w:rsidRPr="00B026E7" w:rsidRDefault="00B026E7" w:rsidP="00B026E7">
      <w:pPr>
        <w:spacing w:before="240" w:line="240" w:lineRule="auto"/>
        <w:jc w:val="center"/>
        <w:rPr>
          <w:rFonts w:ascii="Georgia" w:hAnsi="Georgia" w:cs="Arial"/>
          <w:b/>
          <w:color w:val="984806" w:themeColor="accent6" w:themeShade="80"/>
          <w:sz w:val="6"/>
          <w:szCs w:val="6"/>
        </w:rPr>
      </w:pPr>
    </w:p>
    <w:p w:rsidR="00E25824" w:rsidRPr="00B026E7" w:rsidRDefault="00E25824" w:rsidP="00B026E7">
      <w:pPr>
        <w:spacing w:before="240" w:line="240" w:lineRule="auto"/>
        <w:jc w:val="center"/>
        <w:rPr>
          <w:rFonts w:ascii="Georgia" w:hAnsi="Georgia" w:cs="Arial"/>
          <w:b/>
          <w:color w:val="984806" w:themeColor="accent6" w:themeShade="80"/>
          <w:sz w:val="28"/>
          <w:szCs w:val="28"/>
        </w:rPr>
      </w:pPr>
      <w:r w:rsidRPr="00B026E7">
        <w:rPr>
          <w:rFonts w:ascii="Georgia" w:hAnsi="Georgia" w:cs="Arial"/>
          <w:sz w:val="32"/>
          <w:szCs w:val="32"/>
        </w:rPr>
        <w:t xml:space="preserve">A liturgikus év utolsó </w:t>
      </w:r>
      <w:proofErr w:type="gramStart"/>
      <w:r w:rsidRPr="00B026E7">
        <w:rPr>
          <w:rFonts w:ascii="Georgia" w:hAnsi="Georgia" w:cs="Arial"/>
          <w:sz w:val="32"/>
          <w:szCs w:val="32"/>
        </w:rPr>
        <w:t xml:space="preserve">vasárnapján  </w:t>
      </w:r>
      <w:r w:rsidRPr="00B026E7">
        <w:rPr>
          <w:rFonts w:ascii="Georgia" w:hAnsi="Georgia" w:cs="Arial"/>
          <w:b/>
          <w:color w:val="984806" w:themeColor="accent6" w:themeShade="80"/>
          <w:sz w:val="32"/>
          <w:szCs w:val="32"/>
        </w:rPr>
        <w:t>Krisztus</w:t>
      </w:r>
      <w:proofErr w:type="gramEnd"/>
      <w:r w:rsidRPr="00B026E7">
        <w:rPr>
          <w:rFonts w:ascii="Georgia" w:hAnsi="Georgia" w:cs="Arial"/>
          <w:b/>
          <w:color w:val="984806" w:themeColor="accent6" w:themeShade="80"/>
          <w:sz w:val="32"/>
          <w:szCs w:val="32"/>
        </w:rPr>
        <w:t xml:space="preserve"> , a KIRÁLY</w:t>
      </w:r>
      <w:r w:rsidRPr="00B026E7">
        <w:rPr>
          <w:rFonts w:ascii="Georgia" w:hAnsi="Georgia" w:cs="Arial"/>
          <w:sz w:val="32"/>
          <w:szCs w:val="32"/>
        </w:rPr>
        <w:t xml:space="preserve"> lép elénk, </w:t>
      </w:r>
      <w:r w:rsidR="0013179C" w:rsidRPr="00B026E7">
        <w:rPr>
          <w:rFonts w:ascii="Georgia" w:hAnsi="Georgia" w:cs="Arial"/>
          <w:sz w:val="32"/>
          <w:szCs w:val="32"/>
        </w:rPr>
        <w:t xml:space="preserve">                                            </w:t>
      </w:r>
      <w:r w:rsidRPr="00B026E7">
        <w:rPr>
          <w:rFonts w:ascii="Georgia" w:hAnsi="Georgia" w:cs="Arial"/>
          <w:sz w:val="32"/>
          <w:szCs w:val="32"/>
        </w:rPr>
        <w:t xml:space="preserve">mint a hatalomban és dicsőségben eljövő, számon kérő és ítélő ÚR, </w:t>
      </w:r>
      <w:r w:rsidR="00B026E7">
        <w:rPr>
          <w:rFonts w:ascii="Georgia" w:hAnsi="Georgia" w:cs="Arial"/>
          <w:sz w:val="32"/>
          <w:szCs w:val="32"/>
        </w:rPr>
        <w:t xml:space="preserve">                                          </w:t>
      </w:r>
      <w:r w:rsidRPr="00B026E7">
        <w:rPr>
          <w:rFonts w:ascii="Georgia" w:hAnsi="Georgia" w:cs="Arial"/>
          <w:sz w:val="32"/>
          <w:szCs w:val="32"/>
        </w:rPr>
        <w:t>a világtörténelem utolsó, egyetemes ünnepén, az ítélet napján.                                                                                                    Éppen „királyságával” kapcsolatban kellett magyarázkodnia</w:t>
      </w:r>
      <w:proofErr w:type="gramStart"/>
      <w:r w:rsidRPr="00B026E7">
        <w:rPr>
          <w:rFonts w:ascii="Georgia" w:hAnsi="Georgia" w:cs="Arial"/>
          <w:sz w:val="32"/>
          <w:szCs w:val="32"/>
        </w:rPr>
        <w:t>,</w:t>
      </w:r>
      <w:r w:rsidR="00057511" w:rsidRPr="00B026E7">
        <w:rPr>
          <w:rFonts w:ascii="Georgia" w:hAnsi="Georgia" w:cs="Arial"/>
          <w:sz w:val="32"/>
          <w:szCs w:val="32"/>
        </w:rPr>
        <w:t xml:space="preserve">                                                        </w:t>
      </w:r>
      <w:r w:rsidRPr="00B026E7">
        <w:rPr>
          <w:rFonts w:ascii="Georgia" w:hAnsi="Georgia" w:cs="Arial"/>
          <w:sz w:val="32"/>
          <w:szCs w:val="32"/>
        </w:rPr>
        <w:t>hogy</w:t>
      </w:r>
      <w:proofErr w:type="gramEnd"/>
      <w:r w:rsidRPr="00B026E7">
        <w:rPr>
          <w:rFonts w:ascii="Georgia" w:hAnsi="Georgia" w:cs="Arial"/>
          <w:sz w:val="32"/>
          <w:szCs w:val="32"/>
        </w:rPr>
        <w:t xml:space="preserve"> milyen király is Ő és hol van az országa.                                                                                                                       „ Az én országom nem innen való” mondja Pilátusnak.                                                                   Jézus országa tehát nem köznapi értelemben vett ország</w:t>
      </w:r>
      <w:proofErr w:type="gramStart"/>
      <w:r w:rsidRPr="00B026E7">
        <w:rPr>
          <w:rFonts w:ascii="Georgia" w:hAnsi="Georgia" w:cs="Arial"/>
          <w:sz w:val="32"/>
          <w:szCs w:val="32"/>
        </w:rPr>
        <w:t xml:space="preserve">, </w:t>
      </w:r>
      <w:r w:rsidR="00B026E7">
        <w:rPr>
          <w:rFonts w:ascii="Georgia" w:hAnsi="Georgia" w:cs="Arial"/>
          <w:sz w:val="32"/>
          <w:szCs w:val="32"/>
        </w:rPr>
        <w:t xml:space="preserve">                                                            </w:t>
      </w:r>
      <w:r w:rsidRPr="00B026E7">
        <w:rPr>
          <w:rFonts w:ascii="Georgia" w:hAnsi="Georgia" w:cs="Arial"/>
          <w:sz w:val="32"/>
          <w:szCs w:val="32"/>
        </w:rPr>
        <w:t>és</w:t>
      </w:r>
      <w:proofErr w:type="gramEnd"/>
      <w:r w:rsidRPr="00B026E7">
        <w:rPr>
          <w:rFonts w:ascii="Georgia" w:hAnsi="Georgia" w:cs="Arial"/>
          <w:sz w:val="32"/>
          <w:szCs w:val="32"/>
        </w:rPr>
        <w:t xml:space="preserve"> Jézus nem evilági értelemben vett uralkodó fölöttünk.                                                                                           Ő életünk központja, szívünk Ki</w:t>
      </w:r>
      <w:r w:rsidR="00057511" w:rsidRPr="00B026E7">
        <w:rPr>
          <w:rFonts w:ascii="Georgia" w:hAnsi="Georgia" w:cs="Arial"/>
          <w:sz w:val="32"/>
          <w:szCs w:val="32"/>
        </w:rPr>
        <w:t>rálya.</w:t>
      </w:r>
      <w:r w:rsidRPr="00B026E7">
        <w:rPr>
          <w:rFonts w:ascii="Georgia" w:hAnsi="Georgia" w:cs="Arial"/>
          <w:sz w:val="32"/>
          <w:szCs w:val="32"/>
        </w:rPr>
        <w:t xml:space="preserve">                                                                                                         Jézus általunk,</w:t>
      </w:r>
      <w:r w:rsidR="00057511" w:rsidRPr="00B026E7">
        <w:rPr>
          <w:rFonts w:ascii="Georgia" w:hAnsi="Georgia" w:cs="Arial"/>
          <w:sz w:val="32"/>
          <w:szCs w:val="32"/>
        </w:rPr>
        <w:t xml:space="preserve"> </w:t>
      </w:r>
      <w:r w:rsidRPr="00B026E7">
        <w:rPr>
          <w:rFonts w:ascii="Georgia" w:hAnsi="Georgia" w:cs="Arial"/>
          <w:sz w:val="32"/>
          <w:szCs w:val="32"/>
        </w:rPr>
        <w:t xml:space="preserve">velünk és bennünk él és </w:t>
      </w:r>
      <w:proofErr w:type="gramStart"/>
      <w:r w:rsidRPr="00B026E7">
        <w:rPr>
          <w:rFonts w:ascii="Georgia" w:hAnsi="Georgia" w:cs="Arial"/>
          <w:sz w:val="32"/>
          <w:szCs w:val="32"/>
        </w:rPr>
        <w:t>uralkodik .</w:t>
      </w:r>
      <w:proofErr w:type="gramEnd"/>
      <w:r w:rsidRPr="00B026E7">
        <w:rPr>
          <w:rFonts w:ascii="Georgia" w:hAnsi="Georgia" w:cs="Arial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Minden emberben Ő közelít felénk</w:t>
      </w:r>
      <w:r w:rsidR="00057511" w:rsidRPr="00B026E7">
        <w:rPr>
          <w:rFonts w:ascii="Georgia" w:hAnsi="Georgia" w:cs="Arial"/>
          <w:sz w:val="32"/>
          <w:szCs w:val="32"/>
        </w:rPr>
        <w:t xml:space="preserve">, </w:t>
      </w:r>
      <w:r w:rsidR="00B026E7">
        <w:rPr>
          <w:rFonts w:ascii="Georgia" w:hAnsi="Georgia" w:cs="Arial"/>
          <w:sz w:val="32"/>
          <w:szCs w:val="32"/>
        </w:rPr>
        <w:t xml:space="preserve">                                                                                                      </w:t>
      </w:r>
      <w:r w:rsidR="00057511" w:rsidRPr="00B026E7">
        <w:rPr>
          <w:rFonts w:ascii="Georgia" w:hAnsi="Georgia" w:cs="Arial"/>
          <w:sz w:val="32"/>
          <w:szCs w:val="32"/>
        </w:rPr>
        <w:t xml:space="preserve">így </w:t>
      </w:r>
      <w:r w:rsidRPr="00B026E7">
        <w:rPr>
          <w:rFonts w:ascii="Georgia" w:hAnsi="Georgia" w:cs="Arial"/>
          <w:sz w:val="32"/>
          <w:szCs w:val="32"/>
        </w:rPr>
        <w:t xml:space="preserve">mindennap alkalmunk van szolgálni őt.     </w:t>
      </w:r>
      <w:r w:rsidR="00057511" w:rsidRPr="00B026E7">
        <w:rPr>
          <w:rFonts w:ascii="Georgia" w:hAnsi="Georgia" w:cs="Arial"/>
          <w:sz w:val="32"/>
          <w:szCs w:val="32"/>
        </w:rPr>
        <w:t xml:space="preserve">    </w:t>
      </w:r>
      <w:r w:rsidR="00B026E7">
        <w:rPr>
          <w:rFonts w:ascii="Georgia" w:hAnsi="Georgia" w:cs="Arial"/>
          <w:sz w:val="32"/>
          <w:szCs w:val="32"/>
        </w:rPr>
        <w:t xml:space="preserve">                                                                             </w:t>
      </w:r>
      <w:r w:rsidR="00057511" w:rsidRPr="00B026E7">
        <w:rPr>
          <w:rFonts w:ascii="Georgia" w:hAnsi="Georgia" w:cs="Arial"/>
          <w:sz w:val="32"/>
          <w:szCs w:val="32"/>
        </w:rPr>
        <w:t xml:space="preserve"> </w:t>
      </w:r>
      <w:r w:rsidRPr="00B026E7">
        <w:rPr>
          <w:rFonts w:ascii="Georgia" w:hAnsi="Georgia" w:cs="Arial"/>
          <w:b/>
          <w:color w:val="984806" w:themeColor="accent6" w:themeShade="80"/>
          <w:sz w:val="32"/>
          <w:szCs w:val="32"/>
        </w:rPr>
        <w:t>Ő mindennapunk Királya</w:t>
      </w:r>
      <w:r w:rsidR="0013179C" w:rsidRPr="00B026E7">
        <w:rPr>
          <w:rFonts w:ascii="Georgia" w:hAnsi="Georgia" w:cs="Arial"/>
          <w:b/>
          <w:color w:val="984806" w:themeColor="accent6" w:themeShade="80"/>
          <w:sz w:val="28"/>
          <w:szCs w:val="28"/>
        </w:rPr>
        <w:t>!</w:t>
      </w:r>
    </w:p>
    <w:p w:rsidR="00057511" w:rsidRDefault="00057511">
      <w:pPr>
        <w:sectPr w:rsidR="00057511" w:rsidSect="00B026E7">
          <w:pgSz w:w="11906" w:h="16838"/>
          <w:pgMar w:top="284" w:right="424" w:bottom="720" w:left="284" w:header="708" w:footer="708" w:gutter="0"/>
          <w:cols w:space="708"/>
          <w:docGrid w:linePitch="360"/>
        </w:sectPr>
      </w:pPr>
    </w:p>
    <w:p w:rsidR="00057511" w:rsidRDefault="00057511">
      <w:pPr>
        <w:sectPr w:rsidR="00057511" w:rsidSect="00057511">
          <w:type w:val="continuous"/>
          <w:pgSz w:w="11906" w:h="16838"/>
          <w:pgMar w:top="0" w:right="720" w:bottom="720" w:left="720" w:header="708" w:footer="708" w:gutter="0"/>
          <w:cols w:num="2" w:space="708"/>
          <w:docGrid w:linePitch="360"/>
        </w:sectPr>
      </w:pPr>
    </w:p>
    <w:p w:rsidR="001348E8" w:rsidRDefault="008C4E7E"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4686935</wp:posOffset>
            </wp:positionV>
            <wp:extent cx="3819525" cy="5543550"/>
            <wp:effectExtent l="19050" t="0" r="9525" b="0"/>
            <wp:wrapSquare wrapText="bothSides"/>
            <wp:docPr id="9" name="Kép 9" descr="47b484a03f56b26ff0588f2b7862ed4c--sacred-heart-roman-catholic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7b484a03f56b26ff0588f2b7862ed4c--sacred-heart-roman-catholic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5435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511" w:rsidRPr="00A32153" w:rsidRDefault="00057511" w:rsidP="008C4E7E">
      <w:pPr>
        <w:spacing w:before="100" w:beforeAutospacing="1" w:after="0" w:line="240" w:lineRule="auto"/>
        <w:ind w:left="2124"/>
        <w:outlineLvl w:val="0"/>
        <w:rPr>
          <w:rFonts w:ascii="Times New Roman" w:eastAsia="Times New Roman" w:hAnsi="Times New Roman" w:cs="Times New Roman"/>
          <w:bCs/>
          <w:color w:val="853F05"/>
          <w:kern w:val="36"/>
          <w:sz w:val="28"/>
          <w:szCs w:val="28"/>
          <w:lang w:eastAsia="hu-HU"/>
        </w:rPr>
        <w:sectPr w:rsidR="00057511" w:rsidRPr="00A32153" w:rsidSect="00057511">
          <w:type w:val="continuous"/>
          <w:pgSz w:w="11906" w:h="16838"/>
          <w:pgMar w:top="0" w:right="720" w:bottom="720" w:left="720" w:header="708" w:footer="708" w:gutter="0"/>
          <w:cols w:space="708"/>
          <w:docGrid w:linePitch="360"/>
        </w:sectPr>
      </w:pPr>
    </w:p>
    <w:p w:rsidR="00B026E7" w:rsidRDefault="008C4E7E" w:rsidP="00B026E7">
      <w:pPr>
        <w:spacing w:before="100" w:beforeAutospacing="1" w:after="100" w:afterAutospacing="1" w:line="240" w:lineRule="auto"/>
        <w:ind w:left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lastRenderedPageBreak/>
        <w:t xml:space="preserve">  </w:t>
      </w:r>
    </w:p>
    <w:p w:rsidR="00057511" w:rsidRDefault="0013179C" w:rsidP="00057511">
      <w:pPr>
        <w:spacing w:before="100" w:beforeAutospacing="1" w:after="100" w:afterAutospacing="1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 xml:space="preserve">    </w:t>
      </w:r>
      <w:r w:rsidR="001348E8" w:rsidRPr="00177B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 xml:space="preserve">Heinrich </w:t>
      </w:r>
      <w:proofErr w:type="spellStart"/>
      <w:r w:rsidR="001348E8" w:rsidRPr="00177B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>Bacht</w:t>
      </w:r>
      <w:proofErr w:type="spellEnd"/>
      <w:r w:rsidR="001348E8" w:rsidRPr="00177B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>:</w:t>
      </w:r>
      <w:r w:rsidR="001348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 </w:t>
      </w:r>
    </w:p>
    <w:p w:rsidR="001348E8" w:rsidRPr="00A32153" w:rsidRDefault="001348E8" w:rsidP="00057511">
      <w:pPr>
        <w:spacing w:before="100" w:beforeAutospacing="1" w:after="100" w:afterAutospacing="1" w:line="240" w:lineRule="auto"/>
        <w:ind w:left="567"/>
        <w:outlineLvl w:val="0"/>
        <w:rPr>
          <w:rFonts w:ascii="Georgia" w:eastAsia="Times New Roman" w:hAnsi="Georgia" w:cs="Times New Roman"/>
          <w:b/>
          <w:bCs/>
          <w:color w:val="853F05"/>
          <w:kern w:val="36"/>
          <w:sz w:val="32"/>
          <w:szCs w:val="32"/>
          <w:lang w:eastAsia="hu-HU"/>
        </w:rPr>
      </w:pPr>
      <w:r w:rsidRPr="00A32153">
        <w:rPr>
          <w:rFonts w:ascii="Georgia" w:eastAsia="Times New Roman" w:hAnsi="Georgia" w:cs="Times New Roman"/>
          <w:b/>
          <w:bCs/>
          <w:color w:val="853F05"/>
          <w:kern w:val="36"/>
          <w:sz w:val="28"/>
          <w:szCs w:val="28"/>
          <w:lang w:eastAsia="hu-HU"/>
        </w:rPr>
        <w:t xml:space="preserve">   </w:t>
      </w:r>
      <w:r w:rsidR="00057511" w:rsidRPr="00A32153">
        <w:rPr>
          <w:rFonts w:ascii="Georgia" w:eastAsia="Times New Roman" w:hAnsi="Georgia" w:cs="Times New Roman"/>
          <w:b/>
          <w:bCs/>
          <w:color w:val="853F05"/>
          <w:kern w:val="36"/>
          <w:sz w:val="28"/>
          <w:szCs w:val="28"/>
          <w:lang w:eastAsia="hu-HU"/>
        </w:rPr>
        <w:t xml:space="preserve">     </w:t>
      </w:r>
      <w:r w:rsidRPr="00A32153">
        <w:rPr>
          <w:rFonts w:ascii="Georgia" w:eastAsia="Times New Roman" w:hAnsi="Georgia" w:cs="Times New Roman"/>
          <w:b/>
          <w:bCs/>
          <w:color w:val="853F05"/>
          <w:kern w:val="36"/>
          <w:sz w:val="32"/>
          <w:szCs w:val="32"/>
          <w:lang w:eastAsia="hu-HU"/>
        </w:rPr>
        <w:t>TIÉD AZ ORSZÁG</w:t>
      </w:r>
    </w:p>
    <w:p w:rsidR="001348E8" w:rsidRPr="0013179C" w:rsidRDefault="0013179C" w:rsidP="0013179C">
      <w:pPr>
        <w:spacing w:before="100" w:beforeAutospacing="1" w:after="100" w:afterAutospacing="1" w:line="240" w:lineRule="auto"/>
        <w:ind w:left="567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>Urunk</w:t>
      </w:r>
      <w:proofErr w:type="gramStart"/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,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>te</w:t>
      </w:r>
      <w:proofErr w:type="gramEnd"/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egyszer eljössz újra hozzánk!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Ahogy a villám feltűnik </w:t>
      </w:r>
      <w:proofErr w:type="gramStart"/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keleten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>és</w:t>
      </w:r>
      <w:proofErr w:type="gramEnd"/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nyugaton is látszik a fénye,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úgy jössz el hozzánk.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>Úgy jössz, mint a sors</w:t>
      </w:r>
      <w:proofErr w:type="gramStart"/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,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>elkerülhetetlenül</w:t>
      </w:r>
      <w:proofErr w:type="gramEnd"/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,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proofErr w:type="gramStart"/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>mert</w:t>
      </w:r>
      <w:proofErr w:type="gramEnd"/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te vagy a világ sorsa. </w:t>
      </w:r>
    </w:p>
    <w:p w:rsidR="001348E8" w:rsidRDefault="001348E8" w:rsidP="0013179C">
      <w:pPr>
        <w:spacing w:before="100" w:beforeAutospacing="1" w:after="100" w:afterAutospacing="1" w:line="240" w:lineRule="auto"/>
        <w:ind w:left="993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Támadj fel, Urunk, hatalmaddal,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és vigasztalj meg minket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újra eljöveteleddel!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Mert tied az ország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és a hatalom és a dicsőség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mindörökké.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Ámen. </w:t>
      </w:r>
    </w:p>
    <w:sectPr w:rsidR="001348E8" w:rsidSect="00B026E7">
      <w:type w:val="continuous"/>
      <w:pgSz w:w="11906" w:h="16838"/>
      <w:pgMar w:top="0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0068"/>
    <w:rsid w:val="00057511"/>
    <w:rsid w:val="000F0068"/>
    <w:rsid w:val="0013179C"/>
    <w:rsid w:val="001348E8"/>
    <w:rsid w:val="00190481"/>
    <w:rsid w:val="00262472"/>
    <w:rsid w:val="004D7BDC"/>
    <w:rsid w:val="008C4E7E"/>
    <w:rsid w:val="00A32153"/>
    <w:rsid w:val="00A7325F"/>
    <w:rsid w:val="00B026E7"/>
    <w:rsid w:val="00BD3F59"/>
    <w:rsid w:val="00E25824"/>
    <w:rsid w:val="00FA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4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F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21E1-86EA-494D-B28F-68845BE6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5</cp:revision>
  <dcterms:created xsi:type="dcterms:W3CDTF">2022-08-29T20:10:00Z</dcterms:created>
  <dcterms:modified xsi:type="dcterms:W3CDTF">2022-09-01T10:47:00Z</dcterms:modified>
</cp:coreProperties>
</file>